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13" w:rsidRPr="00753E13" w:rsidRDefault="00753E13" w:rsidP="00753E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753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Инкотермс 2010 (Incoterms 2010)</w:t>
      </w:r>
    </w:p>
    <w:p w:rsidR="00753E13" w:rsidRPr="00753E13" w:rsidRDefault="00753E13" w:rsidP="00753E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753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Правила вступают в действие с 01 января 2011 года</w:t>
      </w:r>
    </w:p>
    <w:p w:rsidR="00753E13" w:rsidRPr="00753E13" w:rsidRDefault="00753E13" w:rsidP="00753E1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53E1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Инкотермс 2010 (Incoterms 2010)</w:t>
      </w:r>
      <w:r w:rsidRPr="00753E1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это международные правила, признанные правительственными органами, юридическими компаниями и коммерсантами по всему миру как толкование наиболее применимых в международной торговле терминов. </w:t>
      </w:r>
      <w:r w:rsidRPr="00753E1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53E1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Сфера действия </w:t>
      </w:r>
      <w:r w:rsidRPr="00753E1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Инкотермс 2010 (Incoterms 2010)</w:t>
      </w:r>
      <w:r w:rsidRPr="00753E1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распространяется на права и обязанности сторон по договору купли-продажи в части поставки товаров (условия поставки товаров). </w:t>
      </w:r>
      <w:r w:rsidRPr="00753E1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53E1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Каждый термин </w:t>
      </w:r>
      <w:r w:rsidRPr="00753E1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Инкотермс 2010 (Incoterms 2010)</w:t>
      </w:r>
      <w:r w:rsidRPr="00753E1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представляет собой аббревиатуру из трех букв. </w:t>
      </w:r>
      <w:r w:rsidRPr="00753E1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53E1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Здесь представлен полный список терминов </w:t>
      </w:r>
      <w:r w:rsidRPr="00753E1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Инкотермс 2010 (Incoterms 2010)</w:t>
      </w:r>
      <w:r w:rsidRPr="00753E1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53E1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и необходимые комментарии к ним.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26"/>
        <w:gridCol w:w="1994"/>
        <w:gridCol w:w="1856"/>
      </w:tblGrid>
      <w:tr w:rsidR="00753E13" w:rsidRPr="00753E13" w:rsidTr="00753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EXW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53E13" w:rsidRPr="00753E13" w:rsidRDefault="00753E13" w:rsidP="00753E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любые виды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транспорта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EX Works ( ... named place)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Франко завод ( ...название места) </w:t>
            </w:r>
          </w:p>
        </w:tc>
      </w:tr>
      <w:tr w:rsidR="00753E13" w:rsidRPr="00753E13" w:rsidTr="00753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FCA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53E13" w:rsidRPr="00753E13" w:rsidRDefault="00753E13" w:rsidP="00753E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любые виды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транспорта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Free Carrier (...named place)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Франко перевозчик (...название места) </w:t>
            </w:r>
          </w:p>
        </w:tc>
      </w:tr>
      <w:tr w:rsidR="00753E13" w:rsidRPr="00753E13" w:rsidTr="00753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FAS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53E13" w:rsidRPr="00753E13" w:rsidRDefault="00753E13" w:rsidP="00753E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морской и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внутренний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водный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Free Alongside Ship (... named port of shipment)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Франко вдоль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борта судна (... название порта отгрузки) </w:t>
            </w:r>
          </w:p>
        </w:tc>
      </w:tr>
      <w:tr w:rsidR="00753E13" w:rsidRPr="00753E13" w:rsidTr="00753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FOB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морской и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внутренний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водный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Free On Board (... named port of shipment)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Франко борт (... название порта отгрузки) </w:t>
            </w:r>
          </w:p>
        </w:tc>
      </w:tr>
      <w:tr w:rsidR="00753E13" w:rsidRPr="00753E13" w:rsidTr="00753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CFR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53E13" w:rsidRPr="00753E13" w:rsidRDefault="00753E13" w:rsidP="00753E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морской и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внутренний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водный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Cost and Freight (... named port of destination)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Стоимость и фрахт (... название порта назначения) </w:t>
            </w:r>
          </w:p>
        </w:tc>
      </w:tr>
      <w:tr w:rsidR="00753E13" w:rsidRPr="00753E13" w:rsidTr="00753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морской и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внутренний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водный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Cost, Insurance and Freight (... named port of destination)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Стоимость, страхование и фрахт (...название порта назначения) </w:t>
            </w:r>
          </w:p>
        </w:tc>
      </w:tr>
      <w:tr w:rsidR="00753E13" w:rsidRPr="00753E13" w:rsidTr="00753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CIP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53E13" w:rsidRPr="00753E13" w:rsidRDefault="00753E13" w:rsidP="00753E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любые виды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Carriage and Insurance Paid Тo (... named place of destination)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Фрахт/перевозка и страхование оплачены до (...название места назначения) </w:t>
            </w:r>
          </w:p>
        </w:tc>
      </w:tr>
      <w:tr w:rsidR="00753E13" w:rsidRPr="00753E13" w:rsidTr="00753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CPT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любые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виды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Carriage Paid To (... named place of destination)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Фрахт/перевозка оплачены до (...название места назначения) </w:t>
            </w:r>
          </w:p>
        </w:tc>
      </w:tr>
      <w:tr w:rsidR="00753E13" w:rsidRPr="00753E13" w:rsidTr="00753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DAT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любые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виды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Delivered At Terminal (... named terminal of destination)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Поставка на терминале (... название терминала)</w:t>
            </w:r>
          </w:p>
        </w:tc>
      </w:tr>
      <w:tr w:rsidR="00753E13" w:rsidRPr="00753E13" w:rsidTr="00753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DAP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любые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виды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Delivered At Piont (... named point of destination)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Поставка в пункте (... название пункта)</w:t>
            </w:r>
          </w:p>
        </w:tc>
      </w:tr>
      <w:tr w:rsidR="00753E13" w:rsidRPr="00753E13" w:rsidTr="00753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любые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виды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Delivered Duty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Paid (... named place of destination)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Поставка с оплатой пошлины (... название места назначения) </w:t>
            </w:r>
          </w:p>
        </w:tc>
      </w:tr>
      <w:tr w:rsidR="00753E13" w:rsidRPr="00753E13" w:rsidTr="00753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et-EE"/>
              </w:rPr>
              <w:lastRenderedPageBreak/>
              <w:t>DDU</w:t>
            </w: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любые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виды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  <w:t xml:space="preserve">Исключен из Инкотермс 2010 </w:t>
            </w: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br/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Delivered Duty Unpaid (... named place of destination)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Поставка без оплаты пошлины (... название места назначения)</w:t>
            </w:r>
          </w:p>
        </w:tc>
      </w:tr>
      <w:tr w:rsidR="00753E13" w:rsidRPr="00753E13" w:rsidTr="00753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et-EE"/>
              </w:rPr>
              <w:t>DAF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любые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виды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  <w:t xml:space="preserve">Исключен из Инкотермс 2010 </w:t>
            </w: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br/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Delivered At Frontier (... named place)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Поставка до границы (... название места поставки) </w:t>
            </w:r>
          </w:p>
        </w:tc>
      </w:tr>
      <w:tr w:rsidR="00753E13" w:rsidRPr="00753E13" w:rsidTr="00753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et-EE"/>
              </w:rPr>
              <w:t>DEQ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любые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виды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  <w:t xml:space="preserve">Исключен из Инкотермс </w:t>
            </w:r>
            <w:r w:rsidRPr="00753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  <w:lastRenderedPageBreak/>
              <w:t xml:space="preserve">2010 </w:t>
            </w: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br/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Delivered Ex Quay (... named port of destination)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Поставка с пристани (... название порта назначения) </w:t>
            </w:r>
          </w:p>
        </w:tc>
      </w:tr>
      <w:tr w:rsidR="00753E13" w:rsidRPr="00753E13" w:rsidTr="00753E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et-EE"/>
              </w:rPr>
              <w:lastRenderedPageBreak/>
              <w:t>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E13" w:rsidRPr="00753E13" w:rsidRDefault="00753E13" w:rsidP="0075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любые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виды транспорта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53E13" w:rsidRPr="00753E13" w:rsidRDefault="00753E13" w:rsidP="00753E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53E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  <w:t xml:space="preserve">Исключен из Инкотермс 2010 </w:t>
            </w:r>
            <w:r w:rsidRPr="00753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br/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Delivered Ex Ship (... named port of destination) </w:t>
            </w:r>
            <w:r w:rsidRPr="00753E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Поставка с судна (... название порта назначения) </w:t>
            </w:r>
          </w:p>
        </w:tc>
      </w:tr>
    </w:tbl>
    <w:p w:rsidR="00753E13" w:rsidRPr="00753E13" w:rsidRDefault="00753E13" w:rsidP="0075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5472C" w:rsidRPr="00753E13" w:rsidRDefault="0045472C" w:rsidP="00753E13"/>
    <w:sectPr w:rsidR="0045472C" w:rsidRPr="00753E13" w:rsidSect="00753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112"/>
    <w:rsid w:val="003F5112"/>
    <w:rsid w:val="0045472C"/>
    <w:rsid w:val="0075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2C"/>
  </w:style>
  <w:style w:type="paragraph" w:styleId="1">
    <w:name w:val="heading 1"/>
    <w:basedOn w:val="a"/>
    <w:link w:val="10"/>
    <w:uiPriority w:val="9"/>
    <w:qFormat/>
    <w:rsid w:val="00753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E13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414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</dc:creator>
  <cp:lastModifiedBy>Artjom</cp:lastModifiedBy>
  <cp:revision>1</cp:revision>
  <dcterms:created xsi:type="dcterms:W3CDTF">2011-12-01T09:32:00Z</dcterms:created>
  <dcterms:modified xsi:type="dcterms:W3CDTF">2011-12-01T11:38:00Z</dcterms:modified>
</cp:coreProperties>
</file>